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tl/>
        </w:rPr>
      </w:pPr>
      <w:bookmarkStart w:id="0" w:name="_GoBack"/>
      <w:bookmarkEnd w:id="0"/>
    </w:p>
    <w:p w:rsidR="002C51EF" w:rsidRDefault="002C51EF" w:rsidP="00CF1763">
      <w:pPr>
        <w:tabs>
          <w:tab w:val="left" w:pos="1445"/>
        </w:tabs>
        <w:spacing w:line="360" w:lineRule="auto"/>
        <w:jc w:val="center"/>
        <w:rPr>
          <w:rFonts w:ascii="David" w:hAnsi="David" w:cs="Times New Roman"/>
          <w:b/>
          <w:bCs/>
          <w:szCs w:val="24"/>
          <w:u w:val="single"/>
          <w:rtl/>
          <w:lang w:bidi="ar-SA"/>
        </w:rPr>
      </w:pPr>
      <w:r>
        <w:rPr>
          <w:rFonts w:ascii="David" w:hAnsi="David" w:cstheme="minorBidi" w:hint="cs"/>
          <w:b/>
          <w:bCs/>
          <w:szCs w:val="24"/>
          <w:u w:val="single"/>
          <w:rtl/>
          <w:lang w:bidi="ar-JO"/>
        </w:rPr>
        <w:t xml:space="preserve">مناقصة علنية رقم </w:t>
      </w:r>
      <w:sdt>
        <w:sdtPr>
          <w:rPr>
            <w:rFonts w:ascii="David" w:hAnsi="David"/>
            <w:b/>
            <w:bCs/>
            <w:szCs w:val="24"/>
            <w:u w:val="single"/>
            <w:rtl/>
          </w:rPr>
          <w:alias w:val="tenderNumber"/>
          <w:tag w:val="tenderNumber0"/>
          <w:id w:val="1385453802"/>
          <w:placeholder>
            <w:docPart w:val="D7CB27BFA8B24BF1966ECEF21F1577D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07AF2" w:rsidRPr="00B84328">
            <w:rPr>
              <w:rFonts w:ascii="David" w:hAnsi="David"/>
              <w:b/>
              <w:bCs/>
              <w:szCs w:val="24"/>
              <w:u w:val="single"/>
              <w:rtl/>
            </w:rPr>
            <w:t>110/2020</w:t>
          </w:r>
        </w:sdtContent>
      </w:sdt>
      <w:r w:rsidR="00107AF2" w:rsidRPr="00B84328">
        <w:rPr>
          <w:rFonts w:ascii="David" w:hAnsi="David" w:hint="cs"/>
          <w:b/>
          <w:bCs/>
          <w:szCs w:val="24"/>
          <w:u w:val="single"/>
          <w:rtl/>
        </w:rPr>
        <w:t xml:space="preserve"> </w:t>
      </w:r>
      <w:r>
        <w:rPr>
          <w:rFonts w:ascii="David" w:hAnsi="David" w:cs="Times New Roman" w:hint="cs"/>
          <w:b/>
          <w:bCs/>
          <w:szCs w:val="24"/>
          <w:u w:val="single"/>
          <w:rtl/>
          <w:lang w:bidi="ar-SA"/>
        </w:rPr>
        <w:t xml:space="preserve">لتلقي خدمات استشارة استراتيجية </w:t>
      </w:r>
      <w:r>
        <w:rPr>
          <w:rFonts w:ascii="David" w:hAnsi="David" w:cs="Times New Roman" w:hint="cs"/>
          <w:b/>
          <w:bCs/>
          <w:szCs w:val="24"/>
          <w:u w:val="single"/>
          <w:rtl/>
          <w:lang w:bidi="ar-JO"/>
        </w:rPr>
        <w:t xml:space="preserve">، </w:t>
      </w:r>
      <w:r w:rsidR="00CF1763">
        <w:rPr>
          <w:rFonts w:ascii="David" w:hAnsi="David" w:cs="Times New Roman" w:hint="cs"/>
          <w:b/>
          <w:bCs/>
          <w:szCs w:val="24"/>
          <w:u w:val="single"/>
          <w:rtl/>
          <w:lang w:bidi="ar-JO"/>
        </w:rPr>
        <w:t xml:space="preserve"> </w:t>
      </w:r>
      <w:r>
        <w:rPr>
          <w:rFonts w:ascii="David" w:hAnsi="David" w:cs="Times New Roman" w:hint="cs"/>
          <w:b/>
          <w:bCs/>
          <w:szCs w:val="24"/>
          <w:u w:val="single"/>
          <w:rtl/>
          <w:lang w:bidi="ar-SA"/>
        </w:rPr>
        <w:t>إعلامية ، وعلاقات عامة لوزارة الطاقة</w:t>
      </w:r>
    </w:p>
    <w:p w:rsidR="002C51EF" w:rsidRDefault="002C51EF" w:rsidP="002C51EF">
      <w:pPr>
        <w:tabs>
          <w:tab w:val="left" w:pos="1445"/>
        </w:tabs>
        <w:spacing w:line="360" w:lineRule="auto"/>
        <w:jc w:val="center"/>
        <w:rPr>
          <w:rFonts w:ascii="David" w:hAnsi="David" w:cs="Times New Roman"/>
          <w:b/>
          <w:bCs/>
          <w:szCs w:val="24"/>
          <w:u w:val="single"/>
          <w:rtl/>
          <w:lang w:bidi="ar-JO"/>
        </w:rPr>
      </w:pPr>
      <w:r w:rsidRPr="002C51EF">
        <w:rPr>
          <w:rFonts w:ascii="David" w:hAnsi="David" w:cs="Times New Roman"/>
          <w:b/>
          <w:bCs/>
          <w:szCs w:val="24"/>
          <w:u w:val="single"/>
          <w:rtl/>
          <w:lang w:bidi="ar-SA"/>
        </w:rPr>
        <w:t xml:space="preserve"> </w:t>
      </w:r>
    </w:p>
    <w:p w:rsidR="002C51EF" w:rsidRDefault="002C51EF" w:rsidP="00CF1763">
      <w:pPr>
        <w:pStyle w:val="ad"/>
        <w:tabs>
          <w:tab w:val="left" w:pos="1445"/>
        </w:tabs>
        <w:spacing w:line="360" w:lineRule="auto"/>
        <w:ind w:left="0"/>
        <w:jc w:val="both"/>
        <w:rPr>
          <w:rFonts w:ascii="David" w:hAnsi="David"/>
          <w:szCs w:val="24"/>
          <w:rtl/>
        </w:rPr>
      </w:pPr>
      <w:r w:rsidRPr="002C51EF">
        <w:rPr>
          <w:rFonts w:ascii="David" w:hAnsi="David" w:cs="Times New Roman"/>
          <w:szCs w:val="24"/>
          <w:rtl/>
          <w:lang w:bidi="ar-SA"/>
        </w:rPr>
        <w:t xml:space="preserve">وزارة </w:t>
      </w:r>
      <w:r w:rsidRPr="002C51EF">
        <w:rPr>
          <w:rFonts w:ascii="David" w:hAnsi="David" w:cs="Times New Roman" w:hint="cs"/>
          <w:szCs w:val="24"/>
          <w:rtl/>
          <w:lang w:bidi="ar-SA"/>
        </w:rPr>
        <w:t>الطاقة،</w:t>
      </w:r>
      <w:r>
        <w:rPr>
          <w:rFonts w:ascii="David" w:hAnsi="David" w:cs="Times New Roman" w:hint="cs"/>
          <w:szCs w:val="24"/>
          <w:rtl/>
        </w:rPr>
        <w:t xml:space="preserve"> </w:t>
      </w:r>
      <w:r>
        <w:rPr>
          <w:rFonts w:ascii="David" w:hAnsi="David" w:cs="Times New Roman" w:hint="cs"/>
          <w:szCs w:val="24"/>
          <w:rtl/>
          <w:lang w:bidi="ar-JO"/>
        </w:rPr>
        <w:t xml:space="preserve">بواسطة فرع </w:t>
      </w:r>
      <w:r w:rsidRPr="002C51EF">
        <w:rPr>
          <w:rFonts w:ascii="David" w:hAnsi="David" w:cs="Times New Roman"/>
          <w:szCs w:val="24"/>
          <w:rtl/>
          <w:lang w:bidi="ar-SA"/>
        </w:rPr>
        <w:t xml:space="preserve">المتحدث </w:t>
      </w:r>
      <w:r w:rsidRPr="002C51EF">
        <w:rPr>
          <w:rFonts w:ascii="David" w:hAnsi="David" w:cs="Times New Roman" w:hint="cs"/>
          <w:szCs w:val="24"/>
          <w:rtl/>
          <w:lang w:bidi="ar-SA"/>
        </w:rPr>
        <w:t>الرسمي، الاتصالات</w:t>
      </w:r>
      <w:r w:rsidRPr="002C51EF">
        <w:rPr>
          <w:rFonts w:ascii="David" w:hAnsi="David" w:cs="Times New Roman"/>
          <w:szCs w:val="24"/>
          <w:rtl/>
          <w:lang w:bidi="ar-SA"/>
        </w:rPr>
        <w:t xml:space="preserve"> </w:t>
      </w:r>
      <w:r>
        <w:rPr>
          <w:rFonts w:ascii="David" w:hAnsi="David" w:cs="Times New Roman" w:hint="cs"/>
          <w:szCs w:val="24"/>
          <w:rtl/>
          <w:lang w:bidi="ar-SA"/>
        </w:rPr>
        <w:t>والإعلام</w:t>
      </w:r>
      <w:r w:rsidRPr="002C51EF">
        <w:rPr>
          <w:rFonts w:ascii="David" w:hAnsi="David" w:cs="Times New Roman"/>
          <w:szCs w:val="24"/>
          <w:rtl/>
          <w:lang w:bidi="ar-SA"/>
        </w:rPr>
        <w:t>،</w:t>
      </w:r>
      <w:r>
        <w:rPr>
          <w:rFonts w:ascii="David" w:hAnsi="David" w:cs="Times New Roman" w:hint="cs"/>
          <w:szCs w:val="24"/>
          <w:rtl/>
          <w:lang w:bidi="ar-SA"/>
        </w:rPr>
        <w:t xml:space="preserve"> ترغب بتلقي عروض لتقديم خدمات استشارة </w:t>
      </w:r>
      <w:r w:rsidR="00010898">
        <w:rPr>
          <w:rFonts w:ascii="David" w:hAnsi="David" w:cs="Times New Roman" w:hint="cs"/>
          <w:szCs w:val="24"/>
          <w:rtl/>
          <w:lang w:bidi="ar-SA"/>
        </w:rPr>
        <w:t>استراتيجية، إعلامية</w:t>
      </w:r>
      <w:r w:rsidRPr="002C51EF">
        <w:rPr>
          <w:rFonts w:ascii="David" w:hAnsi="David" w:cs="Times New Roman"/>
          <w:szCs w:val="24"/>
          <w:rtl/>
          <w:lang w:bidi="ar-SA"/>
        </w:rPr>
        <w:t xml:space="preserve"> وعلاقات عامة.</w:t>
      </w:r>
    </w:p>
    <w:p w:rsidR="00107AF2" w:rsidRDefault="00107AF2" w:rsidP="00107AF2">
      <w:pPr>
        <w:pStyle w:val="ad"/>
        <w:tabs>
          <w:tab w:val="left" w:pos="1445"/>
        </w:tabs>
        <w:spacing w:line="360" w:lineRule="auto"/>
        <w:ind w:left="736"/>
        <w:jc w:val="both"/>
        <w:rPr>
          <w:rFonts w:ascii="David" w:hAnsi="David"/>
          <w:szCs w:val="24"/>
          <w:rtl/>
        </w:rPr>
      </w:pPr>
    </w:p>
    <w:p w:rsidR="00107AF2" w:rsidRPr="00E77686" w:rsidRDefault="00CF1763" w:rsidP="00CF1763">
      <w:pPr>
        <w:spacing w:line="276" w:lineRule="auto"/>
        <w:contextualSpacing/>
        <w:jc w:val="both"/>
        <w:rPr>
          <w:rFonts w:ascii="David" w:hAnsi="David"/>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على الانترنت،  بالعنوان </w:t>
      </w:r>
      <w:hyperlink r:id="rId12" w:history="1">
        <w:r w:rsidR="00107AF2" w:rsidRPr="000D3969">
          <w:rPr>
            <w:rStyle w:val="Hyperlink"/>
            <w:sz w:val="22"/>
            <w:szCs w:val="22"/>
          </w:rPr>
          <w:t>www.energy.gov.il</w:t>
        </w:r>
      </w:hyperlink>
      <w:r w:rsidR="00107AF2" w:rsidRPr="00E77686">
        <w:rPr>
          <w:sz w:val="22"/>
          <w:szCs w:val="22"/>
        </w:rPr>
        <w:t xml:space="preserve"> </w:t>
      </w:r>
      <w:r w:rsidR="00107AF2" w:rsidRPr="00E77686">
        <w:rPr>
          <w:rFonts w:hint="cs"/>
          <w:sz w:val="22"/>
          <w:szCs w:val="22"/>
          <w:rtl/>
        </w:rPr>
        <w:t>.</w:t>
      </w:r>
    </w:p>
    <w:p w:rsidR="00107AF2" w:rsidRPr="00DB6E96" w:rsidRDefault="00CF1763" w:rsidP="00CF1763">
      <w:pPr>
        <w:spacing w:before="240" w:line="360" w:lineRule="auto"/>
        <w:jc w:val="both"/>
        <w:rPr>
          <w:b/>
          <w:bCs/>
          <w:sz w:val="22"/>
          <w:szCs w:val="22"/>
          <w:u w:val="single"/>
          <w:rtl/>
        </w:rPr>
      </w:pPr>
      <w:r w:rsidRPr="00F101CA">
        <w:rPr>
          <w:rFonts w:ascii="Arial" w:hAnsi="Arial" w:cs="Arial"/>
          <w:szCs w:val="24"/>
          <w:rtl/>
          <w:lang w:bidi="ar-SA"/>
        </w:rPr>
        <w:t>يجب إدخال مغلف المناقصة لصندوق المناقصات</w:t>
      </w:r>
      <w:r>
        <w:rPr>
          <w:rFonts w:ascii="Arial" w:hAnsi="Arial" w:cs="Arial" w:hint="cs"/>
          <w:szCs w:val="24"/>
          <w:rtl/>
          <w:lang w:bidi="ar-JO"/>
        </w:rPr>
        <w:t xml:space="preserve"> رقم 5</w:t>
      </w:r>
      <w:r w:rsidRPr="00F101CA">
        <w:rPr>
          <w:rFonts w:ascii="Arial" w:hAnsi="Arial" w:cs="Arial"/>
          <w:szCs w:val="24"/>
          <w:rtl/>
          <w:lang w:bidi="ar-SA"/>
        </w:rPr>
        <w:t xml:space="preserve">، الموجود في وزارة </w:t>
      </w:r>
      <w:r w:rsidRPr="00F101CA">
        <w:rPr>
          <w:rFonts w:ascii="Arial" w:hAnsi="Arial" w:cs="Arial" w:hint="cs"/>
          <w:szCs w:val="24"/>
          <w:rtl/>
          <w:lang w:bidi="ar-SA"/>
        </w:rPr>
        <w:t>الطاقة،</w:t>
      </w:r>
      <w:r w:rsidRPr="00F101CA">
        <w:rPr>
          <w:rFonts w:ascii="Arial" w:hAnsi="Arial" w:cs="Arial"/>
          <w:szCs w:val="24"/>
          <w:rtl/>
          <w:lang w:bidi="ar-SA"/>
        </w:rPr>
        <w:t xml:space="preserve"> شارع </w:t>
      </w:r>
      <w:r>
        <w:rPr>
          <w:rFonts w:ascii="Arial" w:hAnsi="Arial" w:cs="Arial" w:hint="cs"/>
          <w:szCs w:val="24"/>
          <w:rtl/>
          <w:lang w:bidi="ar-LB"/>
        </w:rPr>
        <w:t>بنك إسرائيل 7</w:t>
      </w:r>
      <w:r w:rsidRPr="00F101CA">
        <w:rPr>
          <w:rFonts w:ascii="Arial" w:hAnsi="Arial" w:cs="Arial"/>
          <w:szCs w:val="24"/>
          <w:rtl/>
          <w:lang w:bidi="ar-SA"/>
        </w:rPr>
        <w:t xml:space="preserve">، القدس، الطابق </w:t>
      </w:r>
      <w:r>
        <w:rPr>
          <w:rFonts w:ascii="Arial" w:hAnsi="Arial" w:cs="Arial" w:hint="cs"/>
          <w:szCs w:val="24"/>
          <w:rtl/>
          <w:lang w:bidi="ar-SA"/>
        </w:rPr>
        <w:t>1-</w:t>
      </w:r>
      <w:r w:rsidRPr="00F101CA">
        <w:rPr>
          <w:rFonts w:ascii="Arial" w:hAnsi="Arial" w:cs="Arial"/>
          <w:szCs w:val="24"/>
          <w:rtl/>
          <w:lang w:bidi="ar-SA"/>
        </w:rPr>
        <w:t xml:space="preserve"> حتى موعد أقصاه </w:t>
      </w:r>
      <w:r>
        <w:rPr>
          <w:rFonts w:ascii="Arial" w:hAnsi="Arial" w:cs="Arial" w:hint="cs"/>
          <w:szCs w:val="24"/>
          <w:rtl/>
          <w:lang w:bidi="ar-SA"/>
        </w:rPr>
        <w:t xml:space="preserve">تاريخ </w:t>
      </w:r>
      <w:r w:rsidRPr="00263124">
        <w:rPr>
          <w:rFonts w:ascii="Arial" w:hAnsi="Arial" w:cs="Arial" w:hint="cs"/>
          <w:b/>
          <w:bCs/>
          <w:szCs w:val="24"/>
          <w:u w:val="single"/>
          <w:rtl/>
        </w:rPr>
        <w:t>11.2.2021</w:t>
      </w:r>
      <w:r w:rsidR="00107AF2" w:rsidRPr="00263124">
        <w:rPr>
          <w:rFonts w:hint="cs"/>
          <w:b/>
          <w:bCs/>
          <w:sz w:val="22"/>
          <w:szCs w:val="22"/>
          <w:u w:val="single"/>
          <w:rtl/>
        </w:rPr>
        <w:t xml:space="preserve"> </w:t>
      </w:r>
      <w:r>
        <w:rPr>
          <w:rFonts w:cs="Arial" w:hint="cs"/>
          <w:b/>
          <w:bCs/>
          <w:sz w:val="22"/>
          <w:szCs w:val="22"/>
          <w:u w:val="single"/>
          <w:rtl/>
          <w:lang w:bidi="ar-JO"/>
        </w:rPr>
        <w:t>الساعة</w:t>
      </w:r>
      <w:r w:rsidR="00107AF2" w:rsidRPr="00DB6E96">
        <w:rPr>
          <w:rFonts w:hint="cs"/>
          <w:b/>
          <w:bCs/>
          <w:sz w:val="22"/>
          <w:szCs w:val="22"/>
          <w:u w:val="single"/>
          <w:rtl/>
        </w:rPr>
        <w:t xml:space="preserve"> 14:00.</w:t>
      </w:r>
    </w:p>
    <w:p w:rsidR="00107AF2" w:rsidRPr="00DB6E96" w:rsidRDefault="00107AF2" w:rsidP="00107AF2">
      <w:pPr>
        <w:spacing w:line="360" w:lineRule="auto"/>
        <w:jc w:val="both"/>
        <w:rPr>
          <w:b/>
          <w:bCs/>
          <w:color w:val="FF0000"/>
          <w:sz w:val="22"/>
          <w:szCs w:val="22"/>
          <w:rtl/>
        </w:rPr>
      </w:pPr>
    </w:p>
    <w:p w:rsidR="00CF1763" w:rsidRDefault="00CF1763" w:rsidP="00CF1763">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107AF2" w:rsidRPr="00DB6E96" w:rsidRDefault="00107AF2" w:rsidP="00107AF2">
      <w:pPr>
        <w:spacing w:line="360" w:lineRule="auto"/>
        <w:jc w:val="both"/>
        <w:rPr>
          <w:b/>
          <w:bCs/>
          <w:szCs w:val="24"/>
          <w:u w:val="single"/>
          <w:rtl/>
        </w:rPr>
      </w:pPr>
    </w:p>
    <w:p w:rsidR="00CF1763" w:rsidRPr="00185CFA" w:rsidRDefault="00CF1763" w:rsidP="00CF1763">
      <w:pPr>
        <w:spacing w:line="360" w:lineRule="auto"/>
        <w:jc w:val="both"/>
        <w:rPr>
          <w:szCs w:val="24"/>
          <w:rtl/>
        </w:rPr>
      </w:pPr>
      <w:r>
        <w:rPr>
          <w:rFonts w:cs="Arial" w:hint="cs"/>
          <w:b/>
          <w:bCs/>
          <w:szCs w:val="24"/>
          <w:u w:val="single"/>
          <w:rtl/>
          <w:lang w:bidi="ar-SA"/>
        </w:rPr>
        <w:t xml:space="preserve">أسئلة واستفسارات </w:t>
      </w:r>
    </w:p>
    <w:p w:rsidR="00CF1763" w:rsidRDefault="00CF1763" w:rsidP="00CF1763">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تاريخ  </w:t>
      </w:r>
      <w:r w:rsidRPr="00DB6E96">
        <w:rPr>
          <w:rFonts w:hint="cs"/>
          <w:sz w:val="22"/>
          <w:szCs w:val="22"/>
          <w:rtl/>
        </w:rPr>
        <w:t xml:space="preserve"> </w:t>
      </w:r>
      <w:r>
        <w:rPr>
          <w:rFonts w:hint="cs"/>
          <w:b/>
          <w:bCs/>
          <w:sz w:val="22"/>
          <w:szCs w:val="22"/>
          <w:u w:val="single"/>
          <w:rtl/>
        </w:rPr>
        <w:t xml:space="preserve">11.1.2021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r>
        <w:rPr>
          <w:rFonts w:cs="Arial" w:hint="cs"/>
          <w:szCs w:val="24"/>
          <w:rtl/>
          <w:lang w:bidi="ar-SA"/>
        </w:rPr>
        <w:t xml:space="preserve"> </w:t>
      </w:r>
      <w:hyperlink r:id="rId13" w:history="1">
        <w:r w:rsidRPr="00581735">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810DB1" w:rsidRDefault="00810DB1" w:rsidP="00CF1763">
      <w:pPr>
        <w:tabs>
          <w:tab w:val="left" w:pos="9355"/>
        </w:tabs>
        <w:spacing w:line="360" w:lineRule="auto"/>
        <w:ind w:left="-1"/>
        <w:jc w:val="both"/>
        <w:rPr>
          <w:rFonts w:cs="Arial"/>
          <w:szCs w:val="24"/>
          <w:rtl/>
          <w:lang w:bidi="ar-SA"/>
        </w:rPr>
      </w:pPr>
    </w:p>
    <w:p w:rsidR="00CF1763" w:rsidRDefault="00CF1763" w:rsidP="00CF1763">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 وفي موقع الوزارة على الانترنت ابتداء من تاريخ</w:t>
      </w:r>
      <w:r w:rsidRPr="00DB6E96">
        <w:rPr>
          <w:rFonts w:hint="cs"/>
          <w:sz w:val="22"/>
          <w:szCs w:val="22"/>
          <w:rtl/>
        </w:rPr>
        <w:t xml:space="preserve"> </w:t>
      </w:r>
      <w:r>
        <w:rPr>
          <w:rFonts w:hint="cs"/>
          <w:b/>
          <w:bCs/>
          <w:sz w:val="22"/>
          <w:szCs w:val="22"/>
          <w:u w:val="single"/>
          <w:rtl/>
        </w:rPr>
        <w:t xml:space="preserve">21.1.2021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w:t>
      </w:r>
      <w:r>
        <w:rPr>
          <w:rFonts w:cstheme="minorBidi" w:hint="cs"/>
          <w:rtl/>
          <w:lang w:bidi="ar-SA"/>
        </w:rPr>
        <w:t xml:space="preserve"> </w:t>
      </w:r>
    </w:p>
    <w:p w:rsidR="00810DB1" w:rsidRDefault="00810DB1" w:rsidP="00CF1763">
      <w:pPr>
        <w:tabs>
          <w:tab w:val="left" w:pos="9355"/>
        </w:tabs>
        <w:spacing w:line="360" w:lineRule="auto"/>
        <w:jc w:val="both"/>
        <w:rPr>
          <w:rFonts w:cs="Arial"/>
          <w:szCs w:val="24"/>
          <w:rtl/>
          <w:lang w:bidi="ar-SA"/>
        </w:rPr>
      </w:pPr>
    </w:p>
    <w:p w:rsidR="00CF1763" w:rsidRDefault="00CF1763" w:rsidP="00CF1763">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107AF2" w:rsidRPr="00DB6E96" w:rsidRDefault="00107AF2" w:rsidP="00107AF2">
      <w:pPr>
        <w:tabs>
          <w:tab w:val="left" w:pos="8617"/>
        </w:tabs>
        <w:spacing w:line="360" w:lineRule="auto"/>
        <w:ind w:left="-1"/>
        <w:jc w:val="both"/>
        <w:rPr>
          <w:sz w:val="22"/>
          <w:szCs w:val="22"/>
          <w:rtl/>
        </w:rPr>
      </w:pPr>
    </w:p>
    <w:p w:rsidR="00107AF2" w:rsidRPr="00DB6E96" w:rsidRDefault="00107AF2" w:rsidP="00107AF2">
      <w:pPr>
        <w:tabs>
          <w:tab w:val="left" w:pos="9355"/>
        </w:tabs>
        <w:spacing w:line="360" w:lineRule="auto"/>
        <w:ind w:left="-1"/>
        <w:jc w:val="both"/>
        <w:rPr>
          <w:b/>
          <w:bCs/>
          <w:sz w:val="22"/>
          <w:szCs w:val="22"/>
          <w:u w:val="single"/>
          <w:rtl/>
        </w:rPr>
      </w:pPr>
    </w:p>
    <w:p w:rsidR="00107AF2" w:rsidRDefault="00107AF2" w:rsidP="00107AF2">
      <w:pPr>
        <w:tabs>
          <w:tab w:val="left" w:pos="1445"/>
        </w:tabs>
        <w:spacing w:line="360" w:lineRule="auto"/>
        <w:jc w:val="both"/>
        <w:rPr>
          <w:rFonts w:ascii="David" w:hAnsi="David"/>
          <w:color w:val="FF0000"/>
          <w:szCs w:val="24"/>
          <w:rtl/>
        </w:rPr>
      </w:pPr>
    </w:p>
    <w:p w:rsidR="00107AF2" w:rsidRPr="00A35B95" w:rsidRDefault="00107AF2" w:rsidP="00107AF2">
      <w:pPr>
        <w:spacing w:line="360" w:lineRule="auto"/>
        <w:rPr>
          <w:b/>
          <w:bCs/>
          <w:color w:val="FF0000"/>
          <w:sz w:val="22"/>
          <w:szCs w:val="22"/>
          <w:u w:val="single"/>
          <w:rtl/>
        </w:rPr>
      </w:pPr>
    </w:p>
    <w:p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5235" w:rsidRDefault="00F45235">
      <w:r>
        <w:separator/>
      </w:r>
    </w:p>
  </w:endnote>
  <w:endnote w:type="continuationSeparator" w:id="0">
    <w:p w:rsidR="00F45235" w:rsidRDefault="00F452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5235" w:rsidRDefault="00F45235">
      <w:r>
        <w:separator/>
      </w:r>
    </w:p>
  </w:footnote>
  <w:footnote w:type="continuationSeparator" w:id="0">
    <w:p w:rsidR="00F45235" w:rsidRDefault="00F452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77686" w:rsidRPr="00E77686">
          <w:rPr>
            <w:rFonts w:cs="Calibri"/>
            <w:b/>
            <w:bCs/>
            <w:noProof/>
            <w:rtl/>
            <w:lang w:val="he-IL"/>
          </w:rPr>
          <w:t>2</w:t>
        </w:r>
        <w:r w:rsidRPr="00D3749A">
          <w:rPr>
            <w:b/>
            <w:bCs/>
          </w:rPr>
          <w:fldChar w:fldCharType="end"/>
        </w:r>
        <w:r w:rsidRPr="00D3749A">
          <w:rPr>
            <w:rFonts w:hint="cs"/>
            <w:b/>
            <w:bCs/>
            <w:rtl/>
          </w:rPr>
          <w:t xml:space="preserve"> -</w:t>
        </w:r>
      </w:sdtContent>
    </w:sdt>
  </w:p>
  <w:p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51EF" w:rsidRPr="0046162C" w:rsidRDefault="002C51EF" w:rsidP="002C51EF">
    <w:pPr>
      <w:pStyle w:val="a6"/>
      <w:spacing w:line="276" w:lineRule="auto"/>
      <w:jc w:val="center"/>
      <w:rPr>
        <w:rFonts w:cs="Arial"/>
        <w:b/>
        <w:bCs/>
        <w:szCs w:val="40"/>
        <w:rtl/>
        <w:lang w:bidi="ar-LB"/>
      </w:rPr>
    </w:pPr>
    <w:r>
      <w:rPr>
        <w:rFonts w:cs="Arial" w:hint="cs"/>
        <w:b/>
        <w:bCs/>
        <w:szCs w:val="40"/>
        <w:rtl/>
        <w:lang w:bidi="ar-LB"/>
      </w:rPr>
      <w:t>دولة إسرائيل</w:t>
    </w:r>
  </w:p>
  <w:p w:rsidR="004B0061" w:rsidRPr="0090713A" w:rsidRDefault="002C51EF" w:rsidP="002C51EF">
    <w:pPr>
      <w:pStyle w:val="a6"/>
      <w:tabs>
        <w:tab w:val="left" w:pos="2447"/>
      </w:tabs>
      <w:spacing w:line="276" w:lineRule="auto"/>
      <w:jc w:val="center"/>
      <w:rPr>
        <w:b/>
        <w:bCs/>
        <w:szCs w:val="32"/>
        <w:rtl/>
      </w:rPr>
    </w:pPr>
    <w:r>
      <w:rPr>
        <w:rFonts w:cs="Arial" w:hint="cs"/>
        <w:b/>
        <w:bCs/>
        <w:szCs w:val="32"/>
        <w:rtl/>
        <w:lang w:bidi="ar-LB"/>
      </w:rPr>
      <w:t xml:space="preserve">وزارة الطاقة </w:t>
    </w:r>
    <w:r>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898"/>
    <w:rsid w:val="00031CCF"/>
    <w:rsid w:val="00034416"/>
    <w:rsid w:val="0003511F"/>
    <w:rsid w:val="00051AFD"/>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27E2"/>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63124"/>
    <w:rsid w:val="002768DC"/>
    <w:rsid w:val="00290CC1"/>
    <w:rsid w:val="00297FF6"/>
    <w:rsid w:val="002A377D"/>
    <w:rsid w:val="002A3A95"/>
    <w:rsid w:val="002A40A9"/>
    <w:rsid w:val="002C51EF"/>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553C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0DB1"/>
    <w:rsid w:val="00811390"/>
    <w:rsid w:val="00814203"/>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1763"/>
    <w:rsid w:val="00CF5FE2"/>
    <w:rsid w:val="00CF6394"/>
    <w:rsid w:val="00D03624"/>
    <w:rsid w:val="00D05F08"/>
    <w:rsid w:val="00D12A09"/>
    <w:rsid w:val="00D1553E"/>
    <w:rsid w:val="00D2513A"/>
    <w:rsid w:val="00D2563F"/>
    <w:rsid w:val="00D35E0D"/>
    <w:rsid w:val="00D3749A"/>
    <w:rsid w:val="00D37641"/>
    <w:rsid w:val="00D42A36"/>
    <w:rsid w:val="00D60F68"/>
    <w:rsid w:val="00D6507C"/>
    <w:rsid w:val="00D7163E"/>
    <w:rsid w:val="00D7211F"/>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493E"/>
    <w:rsid w:val="00F076B3"/>
    <w:rsid w:val="00F14C94"/>
    <w:rsid w:val="00F17595"/>
    <w:rsid w:val="00F31F52"/>
    <w:rsid w:val="00F37326"/>
    <w:rsid w:val="00F41F84"/>
    <w:rsid w:val="00F42907"/>
    <w:rsid w:val="00F43314"/>
    <w:rsid w:val="00F45235"/>
    <w:rsid w:val="00F53AF2"/>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7CB27BFA8B24BF1966ECEF21F1577DA"/>
        <w:category>
          <w:name w:val="כללי"/>
          <w:gallery w:val="placeholder"/>
        </w:category>
        <w:types>
          <w:type w:val="bbPlcHdr"/>
        </w:types>
        <w:behaviors>
          <w:behavior w:val="content"/>
        </w:behaviors>
        <w:guid w:val="{6D52DB64-1A0E-4ED3-94B1-A16C3C9E7B3C}"/>
      </w:docPartPr>
      <w:docPartBody>
        <w:p w:rsidR="00F66CA2" w:rsidRDefault="00E063DC" w:rsidP="00E063DC">
          <w:pPr>
            <w:pStyle w:val="D7CB27BFA8B24BF1966ECEF21F1577DA"/>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61D64"/>
    <w:rsid w:val="00470387"/>
    <w:rsid w:val="00482FED"/>
    <w:rsid w:val="006C632D"/>
    <w:rsid w:val="00790A1C"/>
    <w:rsid w:val="00A610C3"/>
    <w:rsid w:val="00A70206"/>
    <w:rsid w:val="00CD524E"/>
    <w:rsid w:val="00E063DC"/>
    <w:rsid w:val="00F66C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063DC"/>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חת_650_2020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בדצמבר 2020</DocumentCreateDateEnglish>
    <DocumentCreateDateHebrew xmlns="8f5b83e0-a1d3-486c-bd07-833a425c74af">ט' בטבת התשפ"א</DocumentCreateDateHebrew>
    <SubjectDocument xmlns="8f5b83e0-a1d3-486c-bd07-833a425c74af">פרסום עברית מכרז   110/2020 שירותי ייעוץ אסטרטגי, תקשורתי, הסברה ויחסי 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24/12/2020 02:48;00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650</CounterString>
    <LastLockUser xmlns="8f5b83e0-a1d3-486c-bd07-833a425c74af" xsi:nil="true"/>
    <LastCheckOutDate xmlns="8f5b83e0-a1d3-486c-bd07-833a425c74af">24/12/2020 02:48;03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HT_650_2020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2020-12-24T00:00:00+00:00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FA1396A-462E-4A3B-8EB5-17FF87BFD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236</Words>
  <Characters>1182</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2020-12-28T10:15:00Z</cp:lastPrinted>
  <dcterms:created xsi:type="dcterms:W3CDTF">2020-12-28T10:16:00Z</dcterms:created>
  <dcterms:modified xsi:type="dcterms:W3CDTF">2020-12-28T10:16:00Z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